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F" w:rsidRDefault="00F50093" w:rsidP="00F50093">
      <w:pPr>
        <w:jc w:val="center"/>
        <w:rPr>
          <w:b/>
          <w:sz w:val="24"/>
          <w:szCs w:val="24"/>
        </w:rPr>
      </w:pPr>
      <w:r w:rsidRPr="008B5A53">
        <w:rPr>
          <w:b/>
          <w:sz w:val="24"/>
          <w:szCs w:val="24"/>
        </w:rPr>
        <w:t>ИТОГОВЫЙ ПРОТОКОЛ «ГОНОК ПРИКЛЮЧЕНИЙ»</w:t>
      </w:r>
    </w:p>
    <w:p w:rsidR="008B5A53" w:rsidRPr="008B5A53" w:rsidRDefault="008B5A53" w:rsidP="00F5009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Название предприятия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Время прохождения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Место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«ЯРГЕО»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0.:59:30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13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</w:t>
            </w:r>
            <w:proofErr w:type="spellStart"/>
            <w:r w:rsidRPr="007E206B">
              <w:rPr>
                <w:sz w:val="28"/>
                <w:szCs w:val="28"/>
              </w:rPr>
              <w:t>ПКОПиТ</w:t>
            </w:r>
            <w:proofErr w:type="spellEnd"/>
            <w:r w:rsidRPr="007E206B">
              <w:rPr>
                <w:sz w:val="28"/>
                <w:szCs w:val="28"/>
              </w:rPr>
              <w:t xml:space="preserve"> ПНГГ»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0:56:01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12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«НОВАТЭЕ ЭНЕРГО»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0:30:34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4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«НОВАТЭК-НТЦ»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0:41:68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10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«НОВАТЭК ТАРКОСАЛЕНЕФТЕГАЗ»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0:30:98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6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«НОВАТЭК ПУРОВСКИЙ ЗПК»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0:30:36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5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ЗАО «ТЕРНЕФТЕГАЗ»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0:43:32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11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«НОВАТЭК ТРАНССЕРВИС»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0:28:17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b/>
                <w:sz w:val="28"/>
                <w:szCs w:val="28"/>
              </w:rPr>
            </w:pPr>
            <w:r w:rsidRPr="007E206B">
              <w:rPr>
                <w:b/>
                <w:sz w:val="28"/>
                <w:szCs w:val="28"/>
              </w:rPr>
              <w:t>2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ЧОП «БАСТИОН»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0:39:23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9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ОАО «АРКТИЧЕСКАЯ ГАЗОВАЯ КОМПАНИЯ АРТИКГАЗ»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0:29:50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b/>
                <w:sz w:val="28"/>
                <w:szCs w:val="28"/>
              </w:rPr>
            </w:pPr>
            <w:r w:rsidRPr="007E206B">
              <w:rPr>
                <w:b/>
                <w:sz w:val="28"/>
                <w:szCs w:val="28"/>
              </w:rPr>
              <w:t>3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«НОВАТЭК ЮРХАРОВНЕФТЕГАЗ»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0:32:25</w:t>
            </w: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7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ООО «НЭУ»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F50093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0:34:09</w:t>
            </w:r>
          </w:p>
        </w:tc>
        <w:tc>
          <w:tcPr>
            <w:tcW w:w="2393" w:type="dxa"/>
          </w:tcPr>
          <w:p w:rsidR="00F50093" w:rsidRPr="007E206B" w:rsidRDefault="008C4184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8</w:t>
            </w:r>
          </w:p>
        </w:tc>
      </w:tr>
      <w:tr w:rsidR="00F50093" w:rsidTr="00F50093">
        <w:tc>
          <w:tcPr>
            <w:tcW w:w="1101" w:type="dxa"/>
          </w:tcPr>
          <w:p w:rsidR="00F50093" w:rsidRPr="007E206B" w:rsidRDefault="00F50093" w:rsidP="00F50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50093" w:rsidRDefault="007E206B" w:rsidP="00F5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«ТСНГРЭИС»</w:t>
            </w:r>
          </w:p>
          <w:p w:rsidR="008B5A53" w:rsidRPr="007E206B" w:rsidRDefault="008B5A53" w:rsidP="00F5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0093" w:rsidRPr="007E206B" w:rsidRDefault="008C4184" w:rsidP="00F50093">
            <w:pPr>
              <w:jc w:val="center"/>
              <w:rPr>
                <w:sz w:val="28"/>
                <w:szCs w:val="28"/>
              </w:rPr>
            </w:pPr>
            <w:r w:rsidRPr="007E206B">
              <w:rPr>
                <w:sz w:val="28"/>
                <w:szCs w:val="28"/>
              </w:rPr>
              <w:t>0:28:25</w:t>
            </w:r>
          </w:p>
        </w:tc>
        <w:tc>
          <w:tcPr>
            <w:tcW w:w="2393" w:type="dxa"/>
          </w:tcPr>
          <w:p w:rsidR="00F50093" w:rsidRPr="007E206B" w:rsidRDefault="008C4184" w:rsidP="00F50093">
            <w:pPr>
              <w:jc w:val="center"/>
              <w:rPr>
                <w:b/>
                <w:sz w:val="28"/>
                <w:szCs w:val="28"/>
              </w:rPr>
            </w:pPr>
            <w:r w:rsidRPr="007E206B">
              <w:rPr>
                <w:b/>
                <w:sz w:val="28"/>
                <w:szCs w:val="28"/>
              </w:rPr>
              <w:t>1</w:t>
            </w:r>
          </w:p>
        </w:tc>
      </w:tr>
    </w:tbl>
    <w:p w:rsidR="00F50093" w:rsidRDefault="00F50093" w:rsidP="00F50093">
      <w:pPr>
        <w:jc w:val="center"/>
        <w:rPr>
          <w:sz w:val="24"/>
          <w:szCs w:val="24"/>
        </w:rPr>
      </w:pPr>
    </w:p>
    <w:p w:rsidR="00F50093" w:rsidRPr="00F50093" w:rsidRDefault="00F50093">
      <w:pPr>
        <w:rPr>
          <w:sz w:val="24"/>
          <w:szCs w:val="24"/>
        </w:rPr>
      </w:pPr>
    </w:p>
    <w:sectPr w:rsidR="00F50093" w:rsidRPr="00F5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FC4"/>
    <w:multiLevelType w:val="hybridMultilevel"/>
    <w:tmpl w:val="93B6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9"/>
    <w:rsid w:val="0052588C"/>
    <w:rsid w:val="007E206B"/>
    <w:rsid w:val="008258E2"/>
    <w:rsid w:val="008B5A53"/>
    <w:rsid w:val="008C4184"/>
    <w:rsid w:val="00AB0259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2016-09-10T12:40:00Z</dcterms:created>
  <dcterms:modified xsi:type="dcterms:W3CDTF">2016-09-10T12:57:00Z</dcterms:modified>
</cp:coreProperties>
</file>