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10" w:rsidRDefault="006F7310" w:rsidP="006F7310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Утверждаю</w:t>
      </w:r>
    </w:p>
    <w:p w:rsidR="006F7310" w:rsidRDefault="006F7310" w:rsidP="006F7310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Директор АНО ОДООЦ </w:t>
      </w:r>
    </w:p>
    <w:p w:rsidR="006F7310" w:rsidRDefault="006F7310" w:rsidP="006F7310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«Ребячья республика»</w:t>
      </w:r>
    </w:p>
    <w:p w:rsidR="006F7310" w:rsidRDefault="006F7310" w:rsidP="006F7310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___________ Шилова Л.В</w:t>
      </w:r>
    </w:p>
    <w:p w:rsidR="006F7310" w:rsidRDefault="006F7310" w:rsidP="006F7310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«__» _________2014 г.</w:t>
      </w:r>
    </w:p>
    <w:p w:rsidR="006F7310" w:rsidRDefault="006F7310" w:rsidP="006F7310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10" w:rsidRDefault="006F7310" w:rsidP="006F7310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Стажировка-тренинг «Звёздный Сплав»</w:t>
      </w:r>
    </w:p>
    <w:p w:rsidR="006F7310" w:rsidRP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проекта достаточно проста: по результатам работы на летних сменах 2014 года в филиалах «Ребячьей республики» и на Фестивале методических идей набирается группа вожатых, соответствующих ряду критериев отбора. Это должны быть вожатые, которые: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 (мечтают) работать в системе «Ребячьей Республики» в последующие годы, в т.ч. вне смен (например, как добровольцы на различных проектах «Ребячьей республики»), в частности, могут стать активом общественного объединения вожатых «Ребячьей республики» (вариант: вожатых Тюменской области);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самых положительных сторон зарекомендовали себя на летних сменах 2014 года;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обладают высоким творческим потенциалом и могут принимать участие в творческих проектах «Ребячьей республики».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Набранная группа - 30 </w:t>
      </w:r>
      <w:r w:rsidR="003B6B26">
        <w:rPr>
          <w:rFonts w:ascii="Times New Roman" w:hAnsi="Times New Roman" w:cs="Times New Roman"/>
          <w:sz w:val="28"/>
          <w:szCs w:val="28"/>
        </w:rPr>
        <w:t>человек - принимает участие в 3</w:t>
      </w:r>
      <w:r>
        <w:rPr>
          <w:rFonts w:ascii="Times New Roman" w:hAnsi="Times New Roman" w:cs="Times New Roman"/>
          <w:sz w:val="28"/>
          <w:szCs w:val="28"/>
        </w:rPr>
        <w:t>-дневном тренинге-стажировке под названием «Звёздный сплав».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«Звёздный» - стажировка</w:t>
      </w:r>
      <w:r>
        <w:rPr>
          <w:rFonts w:ascii="Times New Roman" w:hAnsi="Times New Roman" w:cs="Times New Roman"/>
          <w:sz w:val="28"/>
          <w:szCs w:val="28"/>
        </w:rPr>
        <w:t xml:space="preserve">. В проекте участвуют вожатые, прошедшие обучение в областной школе подготовки вожатых и качественно отработавших несколько смен в одном из филиалов «Ребячьей Республики». То есть это своего рода «звёздочки» вожатского сообщества «Ребячки». И для этих «звёздочек» проект становится, по сути, стажировкой, повышением квалификации. Соответственно, в проекте предусмотрена организация практических обучающих занятий. 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«Сплав» - тренинг</w:t>
      </w:r>
      <w:r>
        <w:rPr>
          <w:rFonts w:ascii="Times New Roman" w:hAnsi="Times New Roman" w:cs="Times New Roman"/>
          <w:sz w:val="28"/>
          <w:szCs w:val="28"/>
        </w:rPr>
        <w:t xml:space="preserve">. Само слово «сплав» означает не только «плыть по реке», но и «соединение». Весь проект – это, по большому счёту, один большой тренинг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(группового сплочения, лидерства, принятия коллективных решений, рефлексивного слушания и т.п.). То есть, предполагается, что одним из самых значимых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станет создание коллектива единомышленников, готовых и способных в дальнейшем эффективно работать в программах и проектах «Ребячьей Республики»</w:t>
      </w:r>
    </w:p>
    <w:p w:rsidR="006F7310" w:rsidRDefault="006F7310" w:rsidP="006F73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F7310" w:rsidRDefault="006F7310" w:rsidP="006F73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Создание оптимальных условий для разностороннего развития участников экспедиции. </w:t>
      </w:r>
    </w:p>
    <w:p w:rsidR="006F7310" w:rsidRDefault="006F7310" w:rsidP="006F73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Формирование и развитие в системе деятельности АНО ОДООЦ «Ребячья Республика» высокопрофессионального </w:t>
      </w:r>
      <w:proofErr w:type="spellStart"/>
      <w:r>
        <w:rPr>
          <w:rFonts w:ascii="Times New Roman" w:hAnsi="Times New Roman" w:cs="Times New Roman"/>
          <w:sz w:val="28"/>
        </w:rPr>
        <w:t>вожатско-педагогического</w:t>
      </w:r>
      <w:proofErr w:type="spellEnd"/>
      <w:r>
        <w:rPr>
          <w:rFonts w:ascii="Times New Roman" w:hAnsi="Times New Roman" w:cs="Times New Roman"/>
          <w:sz w:val="28"/>
        </w:rPr>
        <w:t xml:space="preserve"> коллектива единомышленников с высоким уровнем мотивации на совместную продуктивную работу и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Команда. Коллектив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резерв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Рекреация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Туристская подготовка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3B6B26" w:rsidP="006F7310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основные мероприятияпроекта</w:t>
      </w:r>
    </w:p>
    <w:tbl>
      <w:tblPr>
        <w:tblStyle w:val="a4"/>
        <w:tblW w:w="0" w:type="auto"/>
        <w:tblInd w:w="-176" w:type="dxa"/>
        <w:tblLook w:val="04A0"/>
      </w:tblPr>
      <w:tblGrid>
        <w:gridCol w:w="606"/>
        <w:gridCol w:w="816"/>
        <w:gridCol w:w="1498"/>
        <w:gridCol w:w="3101"/>
        <w:gridCol w:w="3726"/>
      </w:tblGrid>
      <w:tr w:rsidR="006F7310" w:rsidTr="006F73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дня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Маршрут. Ключевые темы.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дня</w:t>
            </w:r>
          </w:p>
        </w:tc>
      </w:tr>
      <w:tr w:rsidR="006F7310" w:rsidTr="006F73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3B6B2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6F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Заезд. Стоянка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450D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Палаточный лагерь за территорией «Ребячьей республики».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Отъезд участников из Тюмени.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палаточного лагеря.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Приготовление обеда и ужина (на костре).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«Вёсельная» практика (рафт, байдарка).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(на развитие командного взаимодействия).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комп</w:t>
            </w:r>
            <w:r w:rsidR="00C13640">
              <w:rPr>
                <w:rFonts w:ascii="Times New Roman" w:hAnsi="Times New Roman" w:cs="Times New Roman"/>
                <w:sz w:val="24"/>
                <w:szCs w:val="24"/>
              </w:rPr>
              <w:t>лексному мероприятию «Вольные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Песни под гитару у костра. 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Вечерний тематический «огонёк».</w:t>
            </w:r>
          </w:p>
        </w:tc>
      </w:tr>
      <w:tr w:rsidR="006F7310" w:rsidTr="006F73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3B6B2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6F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450D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 до «Олимпийской Ребячки» и обратно.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игровая зарядка. Завтрак. </w:t>
            </w:r>
          </w:p>
          <w:p w:rsidR="006F7310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Переход до берега Туры (у сан. «Геолог»).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Сплав по Туре и 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«Олимпийской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Обед в «ОР». Экскурсия по «ОР» для вожатых «РР».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Сплав от «ОР» до 34-го км.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тракта.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Переход до палаточного лагеря.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Приготовление ужина (на костре).</w:t>
            </w:r>
          </w:p>
          <w:p w:rsidR="00D50153" w:rsidRDefault="00D50153" w:rsidP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Песни под гитару у костра. </w:t>
            </w:r>
          </w:p>
          <w:p w:rsidR="00D50153" w:rsidRDefault="00D50153" w:rsidP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Вечерний тематический «огонёк».</w:t>
            </w:r>
          </w:p>
        </w:tc>
      </w:tr>
      <w:tr w:rsidR="006F7310" w:rsidTr="006F7310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6F731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3B6B2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6F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C1364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  <w:r w:rsidR="006F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D6B" w:rsidRDefault="00450D6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C1364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450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310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Приготовление завтрака.</w:t>
            </w:r>
          </w:p>
          <w:p w:rsidR="00C13640" w:rsidRDefault="00C1364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Комплексное мероприятие «Стихии».</w:t>
            </w:r>
          </w:p>
          <w:p w:rsidR="00C13640" w:rsidRDefault="00C1364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педагогическими ситуациями.</w:t>
            </w:r>
          </w:p>
          <w:p w:rsidR="00D50153" w:rsidRDefault="00D501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палаточного лагеря и</w:t>
            </w:r>
            <w:r w:rsidR="00C13640">
              <w:rPr>
                <w:rFonts w:ascii="Times New Roman" w:hAnsi="Times New Roman" w:cs="Times New Roman"/>
                <w:sz w:val="24"/>
                <w:szCs w:val="24"/>
              </w:rPr>
              <w:t xml:space="preserve"> погрузка в </w:t>
            </w:r>
            <w:proofErr w:type="spellStart"/>
            <w:r w:rsidR="00C13640">
              <w:rPr>
                <w:rFonts w:ascii="Times New Roman" w:hAnsi="Times New Roman" w:cs="Times New Roman"/>
                <w:sz w:val="24"/>
                <w:szCs w:val="24"/>
              </w:rPr>
              <w:t>плавсредств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AB3" w:rsidRDefault="00E82A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проекта становятся 30 человек – наиболее активных, продуктивных и перспективных вожатых (в т.ч. помощников вожатых), работавших летом 2014-го года в филиалах «Ребячьей Республики». Участники отбираются по согласованию с руководителями смен, руководителями филиалов, руководством «РР» и самими участниками.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</w:t>
      </w:r>
    </w:p>
    <w:p w:rsidR="006F7310" w:rsidRDefault="006F7310" w:rsidP="006F731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заезда и перед каждой посадкой н</w:t>
      </w:r>
      <w:r w:rsidR="00022F62">
        <w:rPr>
          <w:rFonts w:ascii="Times New Roman" w:hAnsi="Times New Roman" w:cs="Times New Roman"/>
          <w:sz w:val="28"/>
          <w:szCs w:val="28"/>
        </w:rPr>
        <w:t>а плавсредства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10" w:rsidRDefault="006F7310" w:rsidP="006F731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наличие на каждом участнике сплава спасательного жилета (во время нахождения на воде) и головного убора (в солнечную погоду).</w:t>
      </w:r>
    </w:p>
    <w:p w:rsidR="006F7310" w:rsidRDefault="006F7310" w:rsidP="006F731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раций во время сплава: у капитанов флагманского и крайнего катамаранов, у руководителя (на моторной лодке) и у врача (байдарка).</w:t>
      </w:r>
    </w:p>
    <w:p w:rsidR="006F7310" w:rsidRDefault="006F7310" w:rsidP="006F731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</w:t>
      </w:r>
      <w:r w:rsidR="00E82A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правил безопасности со стороны</w:t>
      </w:r>
      <w:r w:rsidR="00022F62">
        <w:rPr>
          <w:rFonts w:ascii="Times New Roman" w:hAnsi="Times New Roman" w:cs="Times New Roman"/>
          <w:sz w:val="28"/>
          <w:szCs w:val="28"/>
        </w:rPr>
        <w:t xml:space="preserve"> руководителя, кураторов, врача</w:t>
      </w:r>
      <w:r>
        <w:rPr>
          <w:rFonts w:ascii="Times New Roman" w:hAnsi="Times New Roman" w:cs="Times New Roman"/>
          <w:sz w:val="28"/>
          <w:szCs w:val="28"/>
        </w:rPr>
        <w:t xml:space="preserve"> и инструкторов по туризму.</w:t>
      </w:r>
    </w:p>
    <w:p w:rsidR="006F7310" w:rsidRDefault="006F7310" w:rsidP="006F731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по лагерю в течение всего времени (особенно ночью).</w:t>
      </w:r>
    </w:p>
    <w:p w:rsidR="006F7310" w:rsidRDefault="006F7310" w:rsidP="006F731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сроков и маршрута сплава с соо</w:t>
      </w:r>
      <w:r w:rsidR="00022F62">
        <w:rPr>
          <w:rFonts w:ascii="Times New Roman" w:hAnsi="Times New Roman" w:cs="Times New Roman"/>
          <w:sz w:val="28"/>
          <w:szCs w:val="28"/>
        </w:rPr>
        <w:t>тветствующими инстанциями: ГИМС</w:t>
      </w:r>
      <w:r>
        <w:rPr>
          <w:rFonts w:ascii="Times New Roman" w:hAnsi="Times New Roman" w:cs="Times New Roman"/>
          <w:sz w:val="28"/>
          <w:szCs w:val="28"/>
        </w:rPr>
        <w:t xml:space="preserve"> (подготовка писем, телефонная связь).</w:t>
      </w:r>
    </w:p>
    <w:p w:rsidR="006F7310" w:rsidRDefault="006F7310" w:rsidP="006F73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7310" w:rsidSect="00F4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8ED"/>
    <w:multiLevelType w:val="hybridMultilevel"/>
    <w:tmpl w:val="DBA4B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47122"/>
    <w:multiLevelType w:val="hybridMultilevel"/>
    <w:tmpl w:val="6CEA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314E7"/>
    <w:multiLevelType w:val="hybridMultilevel"/>
    <w:tmpl w:val="5240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30685"/>
    <w:multiLevelType w:val="hybridMultilevel"/>
    <w:tmpl w:val="13B8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D5C47"/>
    <w:multiLevelType w:val="hybridMultilevel"/>
    <w:tmpl w:val="68786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C470D"/>
    <w:multiLevelType w:val="hybridMultilevel"/>
    <w:tmpl w:val="BB541742"/>
    <w:lvl w:ilvl="0" w:tplc="9CB2F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B4B53"/>
    <w:multiLevelType w:val="hybridMultilevel"/>
    <w:tmpl w:val="049C3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077"/>
    <w:multiLevelType w:val="hybridMultilevel"/>
    <w:tmpl w:val="984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D1C45"/>
    <w:multiLevelType w:val="hybridMultilevel"/>
    <w:tmpl w:val="B360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41163"/>
    <w:multiLevelType w:val="hybridMultilevel"/>
    <w:tmpl w:val="108C212E"/>
    <w:lvl w:ilvl="0" w:tplc="25F8F6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41131"/>
    <w:multiLevelType w:val="hybridMultilevel"/>
    <w:tmpl w:val="C248FECE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47C71"/>
    <w:multiLevelType w:val="hybridMultilevel"/>
    <w:tmpl w:val="3046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E4999"/>
    <w:multiLevelType w:val="hybridMultilevel"/>
    <w:tmpl w:val="EBDAC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310"/>
    <w:rsid w:val="00022F62"/>
    <w:rsid w:val="000A178A"/>
    <w:rsid w:val="001920DA"/>
    <w:rsid w:val="003B6B26"/>
    <w:rsid w:val="00450D6B"/>
    <w:rsid w:val="006F7310"/>
    <w:rsid w:val="00B437B0"/>
    <w:rsid w:val="00C13640"/>
    <w:rsid w:val="00D50153"/>
    <w:rsid w:val="00E82AB3"/>
    <w:rsid w:val="00F377BC"/>
    <w:rsid w:val="00F4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F73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F731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6F7310"/>
    <w:pPr>
      <w:ind w:left="720"/>
      <w:contextualSpacing/>
    </w:pPr>
  </w:style>
  <w:style w:type="table" w:styleId="a4">
    <w:name w:val="Table Grid"/>
    <w:basedOn w:val="a1"/>
    <w:uiPriority w:val="59"/>
    <w:rsid w:val="006F7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dcterms:created xsi:type="dcterms:W3CDTF">2014-08-30T04:59:00Z</dcterms:created>
  <dcterms:modified xsi:type="dcterms:W3CDTF">2014-10-31T17:50:00Z</dcterms:modified>
</cp:coreProperties>
</file>